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48" w:rsidRPr="00505648" w:rsidRDefault="00505648" w:rsidP="00F53ECE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505648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2E8D4F6E" wp14:editId="7E2CEA13">
            <wp:extent cx="2333625" cy="1133475"/>
            <wp:effectExtent l="0" t="0" r="9525" b="9525"/>
            <wp:docPr id="1" name="Picture 1" descr="https://encrypted-tbn3.gstatic.com/images?q=tbn:ANd9GcQz6NsEOwToOSyYvErNQAu-Dq8YrOBhJzRBivr67I5yrmrHHIY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z6NsEOwToOSyYvErNQAu-Dq8YrOBhJzRBivr67I5yrmrHHIY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66" w:rsidRDefault="00547866"/>
    <w:p w:rsidR="00505648" w:rsidRDefault="00505648"/>
    <w:p w:rsidR="00505648" w:rsidRDefault="00F53ECE">
      <w:r>
        <w:t>A research-based</w:t>
      </w:r>
      <w:proofErr w:type="gramStart"/>
      <w:r>
        <w:t>,  developmentally</w:t>
      </w:r>
      <w:proofErr w:type="gramEnd"/>
      <w:r>
        <w:t xml:space="preserve"> appropriate, comprehensive Pre-K curriculum. Kid-friendly and teacher-approved, Let’s Begin with the Letter People helps early learners develop the strong foundation they’ll need for reading and writing success in today’s  much more rigorous kindergarten classrooms. </w:t>
      </w:r>
    </w:p>
    <w:p w:rsidR="00F53ECE" w:rsidRDefault="00F53ECE">
      <w:r>
        <w:t>Here are a few of the benefits:</w:t>
      </w:r>
    </w:p>
    <w:p w:rsidR="00F53ECE" w:rsidRDefault="00F53ECE" w:rsidP="00F53ECE">
      <w:pPr>
        <w:pStyle w:val="ListParagraph"/>
        <w:numPr>
          <w:ilvl w:val="0"/>
          <w:numId w:val="1"/>
        </w:numPr>
      </w:pPr>
      <w:r>
        <w:t>Thematically organized</w:t>
      </w:r>
    </w:p>
    <w:p w:rsidR="00F53ECE" w:rsidRDefault="00F53ECE" w:rsidP="00F53ECE">
      <w:pPr>
        <w:pStyle w:val="ListParagraph"/>
        <w:numPr>
          <w:ilvl w:val="0"/>
          <w:numId w:val="1"/>
        </w:numPr>
      </w:pPr>
      <w:r>
        <w:t>Integrated learning across language and literacy, math, science, and social-emotional development.</w:t>
      </w:r>
    </w:p>
    <w:p w:rsidR="00F53ECE" w:rsidRDefault="00104E72" w:rsidP="00F53ECE">
      <w:pPr>
        <w:pStyle w:val="ListParagraph"/>
        <w:numPr>
          <w:ilvl w:val="0"/>
          <w:numId w:val="1"/>
        </w:numPr>
      </w:pPr>
      <w:r>
        <w:t>Explicit, easy to foll</w:t>
      </w:r>
      <w:r w:rsidR="00F53ECE">
        <w:t>ow lessons</w:t>
      </w:r>
    </w:p>
    <w:p w:rsidR="00F53ECE" w:rsidRDefault="00F53ECE" w:rsidP="00F53ECE">
      <w:pPr>
        <w:pStyle w:val="ListParagraph"/>
        <w:numPr>
          <w:ilvl w:val="0"/>
          <w:numId w:val="1"/>
        </w:numPr>
      </w:pPr>
      <w:r>
        <w:t>Oral language and listening skills.</w:t>
      </w:r>
    </w:p>
    <w:p w:rsidR="00104E72" w:rsidRDefault="00104E72" w:rsidP="00F53ECE">
      <w:pPr>
        <w:pStyle w:val="ListParagraph"/>
        <w:numPr>
          <w:ilvl w:val="0"/>
          <w:numId w:val="1"/>
        </w:numPr>
      </w:pPr>
      <w:r>
        <w:t>Print awareness</w:t>
      </w:r>
    </w:p>
    <w:p w:rsidR="00104E72" w:rsidRDefault="00104E72" w:rsidP="00F53ECE">
      <w:pPr>
        <w:pStyle w:val="ListParagraph"/>
        <w:numPr>
          <w:ilvl w:val="0"/>
          <w:numId w:val="1"/>
        </w:numPr>
      </w:pPr>
      <w:r>
        <w:t>Phonological and phonemic awareness</w:t>
      </w:r>
    </w:p>
    <w:p w:rsidR="00104E72" w:rsidRDefault="00104E72" w:rsidP="00F53ECE">
      <w:pPr>
        <w:pStyle w:val="ListParagraph"/>
        <w:numPr>
          <w:ilvl w:val="0"/>
          <w:numId w:val="1"/>
        </w:numPr>
      </w:pPr>
      <w:r>
        <w:t>Alphabet knowledge: letter identification and sound symbol association</w:t>
      </w:r>
    </w:p>
    <w:p w:rsidR="00104E72" w:rsidRDefault="00104E72" w:rsidP="00F53ECE">
      <w:pPr>
        <w:pStyle w:val="ListParagraph"/>
        <w:numPr>
          <w:ilvl w:val="0"/>
          <w:numId w:val="1"/>
        </w:numPr>
      </w:pPr>
      <w:r>
        <w:t>Vocabulary development</w:t>
      </w:r>
    </w:p>
    <w:p w:rsidR="00104E72" w:rsidRDefault="00104E72" w:rsidP="00F53ECE">
      <w:pPr>
        <w:pStyle w:val="ListParagraph"/>
        <w:numPr>
          <w:ilvl w:val="0"/>
          <w:numId w:val="1"/>
        </w:numPr>
      </w:pPr>
      <w:r>
        <w:t>Writing and spelling</w:t>
      </w:r>
    </w:p>
    <w:p w:rsidR="00104E72" w:rsidRDefault="00104E72" w:rsidP="00104E72">
      <w:pPr>
        <w:ind w:left="360"/>
      </w:pPr>
    </w:p>
    <w:p w:rsidR="00F53ECE" w:rsidRDefault="00F53ECE"/>
    <w:p w:rsidR="00505648" w:rsidRDefault="00505648"/>
    <w:p w:rsidR="00505648" w:rsidRDefault="00505648"/>
    <w:p w:rsidR="00505648" w:rsidRDefault="00505648"/>
    <w:p w:rsidR="00505648" w:rsidRDefault="00505648"/>
    <w:p w:rsidR="00505648" w:rsidRDefault="00505648"/>
    <w:p w:rsidR="00505648" w:rsidRDefault="00505648"/>
    <w:p w:rsidR="00505648" w:rsidRDefault="00505648"/>
    <w:p w:rsidR="00505648" w:rsidRDefault="00505648" w:rsidP="00F53ECE">
      <w:pPr>
        <w:jc w:val="center"/>
      </w:pPr>
    </w:p>
    <w:p w:rsidR="00505648" w:rsidRDefault="00505648"/>
    <w:p w:rsidR="00505648" w:rsidRDefault="00505648"/>
    <w:p w:rsidR="00F53ECE" w:rsidRDefault="00F53ECE" w:rsidP="00F53ECE"/>
    <w:p w:rsidR="00F53ECE" w:rsidRDefault="00F53ECE" w:rsidP="00F53ECE"/>
    <w:p w:rsidR="00F53ECE" w:rsidRDefault="00F53ECE" w:rsidP="00F53ECE"/>
    <w:p w:rsidR="00F53ECE" w:rsidRDefault="00F53ECE" w:rsidP="00F53ECE"/>
    <w:p w:rsidR="00F53ECE" w:rsidRDefault="00F53ECE" w:rsidP="00F53ECE"/>
    <w:p w:rsidR="00F53ECE" w:rsidRDefault="00F53ECE" w:rsidP="00F53ECE"/>
    <w:p w:rsidR="00505648" w:rsidRDefault="00505648" w:rsidP="00F53ECE">
      <w:pPr>
        <w:jc w:val="center"/>
      </w:pPr>
    </w:p>
    <w:p w:rsidR="00505648" w:rsidRDefault="00505648"/>
    <w:p w:rsidR="00505648" w:rsidRDefault="00505648"/>
    <w:p w:rsidR="00505648" w:rsidRDefault="00505648"/>
    <w:sectPr w:rsidR="0050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356E"/>
    <w:multiLevelType w:val="hybridMultilevel"/>
    <w:tmpl w:val="F922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48"/>
    <w:rsid w:val="00104E72"/>
    <w:rsid w:val="00505648"/>
    <w:rsid w:val="00547866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8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frm=1&amp;source=images&amp;cd=&amp;cad=rja&amp;uact=8&amp;docid=A5BgaznGuwXgOM&amp;tbnid=OVqWyoiDNzURJM:&amp;ved=0CAcQjRw&amp;url=https://www.abramslearningtrends.com/products/abcs-big-book&amp;ei=saEpVKqAK6TUiwLoxIGYAQ&amp;bvm=bv.76247554,d.aWw&amp;psig=AFQjCNEy6FqjM8KZAgakuGuvlryELBhyTg&amp;ust=14121009038179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MaryLynn Dinu</dc:creator>
  <cp:lastModifiedBy>MaryLynn Dinu</cp:lastModifiedBy>
  <cp:revision>1</cp:revision>
  <dcterms:created xsi:type="dcterms:W3CDTF">2014-09-29T18:10:00Z</dcterms:created>
  <dcterms:modified xsi:type="dcterms:W3CDTF">2014-09-29T18:40:00Z</dcterms:modified>
</cp:coreProperties>
</file>